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2" w:rsidRDefault="0012113F" w:rsidP="00A22BE2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Наталья\Desktop\img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E2" w:rsidRDefault="001750E2" w:rsidP="001750E2">
      <w:pPr>
        <w:pStyle w:val="a8"/>
        <w:shd w:val="clear" w:color="auto" w:fill="FDFDFF"/>
        <w:spacing w:before="195" w:beforeAutospacing="0" w:after="195" w:afterAutospacing="0" w:line="259" w:lineRule="atLeast"/>
        <w:jc w:val="right"/>
        <w:rPr>
          <w:rFonts w:ascii="Arial" w:hAnsi="Arial" w:cs="Arial"/>
          <w:color w:val="555555"/>
          <w:sz w:val="18"/>
          <w:szCs w:val="18"/>
        </w:rPr>
      </w:pPr>
    </w:p>
    <w:p w:rsidR="00DA1E0E" w:rsidRDefault="00DA1E0E" w:rsidP="001750E2">
      <w:pPr>
        <w:pStyle w:val="a8"/>
        <w:shd w:val="clear" w:color="auto" w:fill="FDFDFF"/>
        <w:spacing w:before="195" w:beforeAutospacing="0" w:after="195" w:afterAutospacing="0" w:line="259" w:lineRule="atLeast"/>
        <w:jc w:val="center"/>
        <w:rPr>
          <w:b/>
          <w:bCs/>
          <w:color w:val="555555"/>
          <w:sz w:val="28"/>
          <w:szCs w:val="28"/>
        </w:rPr>
      </w:pPr>
    </w:p>
    <w:p w:rsidR="00FC4C98" w:rsidRDefault="00FC4C98" w:rsidP="0012113F">
      <w:pPr>
        <w:pStyle w:val="a8"/>
        <w:shd w:val="clear" w:color="auto" w:fill="FDFDFF"/>
        <w:spacing w:before="195" w:beforeAutospacing="0" w:after="195" w:afterAutospacing="0"/>
        <w:rPr>
          <w:b/>
          <w:bCs/>
          <w:color w:val="555555"/>
          <w:sz w:val="28"/>
          <w:szCs w:val="28"/>
        </w:rPr>
      </w:pPr>
    </w:p>
    <w:p w:rsidR="001750E2" w:rsidRPr="0012113F" w:rsidRDefault="001750E2" w:rsidP="00A22BE2">
      <w:pPr>
        <w:pStyle w:val="a8"/>
        <w:shd w:val="clear" w:color="auto" w:fill="FDFDFF"/>
        <w:spacing w:before="195" w:beforeAutospacing="0" w:after="195" w:afterAutospacing="0" w:line="276" w:lineRule="auto"/>
        <w:jc w:val="center"/>
        <w:rPr>
          <w:sz w:val="28"/>
          <w:szCs w:val="28"/>
        </w:rPr>
      </w:pPr>
      <w:r w:rsidRPr="0012113F">
        <w:rPr>
          <w:b/>
          <w:bCs/>
          <w:sz w:val="28"/>
          <w:szCs w:val="28"/>
        </w:rPr>
        <w:lastRenderedPageBreak/>
        <w:t>1. Общие положения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1.1. Положение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 внутренней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системе оценки качества образования (далее  Положение) разработано</w:t>
      </w:r>
      <w:r w:rsidR="00500139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в соответствии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с Федеральным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законом Российской Федерации от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29 декабря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2012 г.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N 273-ФЗ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«Об образовании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Российской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Федерации» статья 28,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1.2.  Настоящее Положение определяет цели, задачи, принципы системы оценки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школе,</w:t>
      </w:r>
      <w:r w:rsidR="00500139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ее организационную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структуру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реализацию.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1.3. Система оценки качества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образования —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это форма сбора, системного учета, анализа, обработки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распространения</w:t>
      </w:r>
      <w:r w:rsidR="00500139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качественной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своевременной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информации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 организации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результатах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образовательного процесса для эффективного управления, принятия обоснованных решений, поиска резервов повышения эффективности педагогической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управленческой</w:t>
      </w:r>
      <w:r w:rsidR="00500139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1.4. Организацию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проведение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мониторинга по системе оценки качества образования,</w:t>
      </w:r>
      <w:r w:rsidR="00802E78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обработку материалов, обобщение, анализ</w:t>
      </w:r>
      <w:r w:rsidR="00802E78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и распространение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полученной информации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 состоянии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образования осуществляют выполняющие функции заместителя директора по учебно-воспитательной работе Школы каждый по своему направлению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преподаватели.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1.5. Положение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A669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мониторинге утверждается директором Школы.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1.6.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настоящем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iCs/>
          <w:sz w:val="28"/>
          <w:szCs w:val="28"/>
        </w:rPr>
        <w:t>Качество образования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–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комплексная характеристика образовательной деятельности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 подготовки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обучающегося, выражающая степень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их соответствия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федеральным государственным требованиям и (или) потребностям физического лица,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интересах</w:t>
      </w:r>
      <w:r w:rsidR="00AA669B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которого осуществляется образовательная деятельность,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том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числе степень достижения планируемых результатов образовательной программы.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iCs/>
          <w:sz w:val="28"/>
          <w:szCs w:val="28"/>
        </w:rPr>
        <w:t>Оценка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— процесс,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результате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которого определяется степень соответствия измеряемых образовательных результатов, условий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их обеспечения,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зафиксированные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в нормативных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документах системы требований</w:t>
      </w:r>
      <w:r w:rsidR="00AA669B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к качеству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1.7.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 xml:space="preserve">Основным пользователями </w:t>
      </w:r>
      <w:proofErr w:type="gramStart"/>
      <w:r w:rsidRPr="00AA669B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 Школы</w:t>
      </w:r>
      <w:proofErr w:type="gramEnd"/>
      <w:r w:rsidRPr="00AA669B">
        <w:rPr>
          <w:rFonts w:ascii="Times New Roman" w:hAnsi="Times New Roman" w:cs="Times New Roman"/>
          <w:sz w:val="28"/>
          <w:szCs w:val="28"/>
        </w:rPr>
        <w:t xml:space="preserve"> являются: администрация</w:t>
      </w:r>
      <w:r w:rsidR="00AA669B" w:rsidRPr="00AA669B">
        <w:rPr>
          <w:rFonts w:ascii="Times New Roman" w:hAnsi="Times New Roman" w:cs="Times New Roman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sz w:val="28"/>
          <w:szCs w:val="28"/>
        </w:rPr>
        <w:t>и педагогические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работники Школы, обучающиеся 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их родители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(законные представители), органы управления культуры, представители общественности.</w:t>
      </w:r>
    </w:p>
    <w:p w:rsidR="00100CAB" w:rsidRDefault="00100CAB" w:rsidP="00A22BE2">
      <w:pPr>
        <w:pStyle w:val="ab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50E2" w:rsidRPr="0012113F" w:rsidRDefault="001750E2" w:rsidP="00A22BE2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13F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1211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2113F">
        <w:rPr>
          <w:rFonts w:ascii="Times New Roman" w:hAnsi="Times New Roman" w:cs="Times New Roman"/>
          <w:sz w:val="28"/>
          <w:szCs w:val="28"/>
        </w:rPr>
        <w:t> </w:t>
      </w:r>
      <w:r w:rsidRPr="0012113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Основные цели, принципы</w:t>
      </w:r>
      <w:r w:rsidRPr="0012113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12113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 задачи  </w:t>
      </w:r>
      <w:r w:rsidRPr="0012113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gramStart"/>
      <w:r w:rsidRPr="0012113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</w:p>
    <w:p w:rsidR="00100CAB" w:rsidRPr="00A22BE2" w:rsidRDefault="00100CAB" w:rsidP="00A22BE2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2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Целями системы оценки качества образования являются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Формирование единой системы диагностики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контроля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состояния образования, обеспечивающей определение факторов</w:t>
      </w:r>
      <w:r w:rsidR="00AA669B"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своевременное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выявление изменений, влияющих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качество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Получение объективной 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 функционировании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развитии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системы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школе,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тенденциях его изменений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причинах,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влияющих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его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уровень;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-Предоставление всем участникам образовательных отношений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общественности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достоверной 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качествеобразования</w:t>
      </w:r>
      <w:proofErr w:type="spellEnd"/>
      <w:r w:rsidRPr="00AA66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Принятие обоснованных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своевременных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управленческих решений по совершенствованию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повышение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уровня информативности потребителей образовательных услуг при принятии таких решений;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AA669B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школы.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</w:t>
      </w:r>
      <w:proofErr w:type="gramEnd"/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понимания критериев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подходов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 его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измерению;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-формирование ресурсной базы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обеспечение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функционирования школьной образовательной статистики;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-изучение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самооценка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состояния развития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эффективности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деятельности школы;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-определение 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требованиям;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-определение степени соответствия образовательных программ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потребителей образовательных услуг нормативным требованиям;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-обеспечение доступности качественного образования;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-содействие повышению квалификации преподавателей, принимающих участие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процедурах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определение направлений повышения квалификации педагогических работников по вопросам, касающихся требований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 аттестации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педагогов, индивидуальным достижениям обучающихся.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основу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системы оценки качества образования положены следующие принципы: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-объективности, достоверности, полноты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системности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 качестве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реалистичности требований, норм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показателей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качества образования,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социальной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личностной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значимости, учёта индивидуальных особенностей развития отдельных обучающихся при оценке результатов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обучения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воспитания;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-открытости, прозрачности процедур оценки качества образования;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-доступности 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 состоянии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качестве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образования для различных групп потребителей;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AA669B">
        <w:rPr>
          <w:rFonts w:ascii="Times New Roman" w:hAnsi="Times New Roman" w:cs="Times New Roman"/>
          <w:color w:val="000000"/>
          <w:sz w:val="28"/>
          <w:szCs w:val="28"/>
        </w:rPr>
        <w:t>, реализуемой через включение преподавателей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самоанализ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самооценку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своей деятельности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 опорой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объективные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показатели;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повышения потенциала внутренней оценки, самооценки, самоанализа каждого преподавателя;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-оптимальности использования источников первичных данных для определения показателей качества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эффективности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(с учетом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многократного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использования);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технологичности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используемых показателей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(с учетом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существующих возможностей сбора данных, методик измерений, анализа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интерпретации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данных, подготовленности потребителей к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восприятию);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-взаимного дополнения оценочных процедур, установление между ними взаимосвязей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взаимозависимости;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-соблюдения морально-этических норм при проведении процедур оценки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школе.</w:t>
      </w:r>
    </w:p>
    <w:p w:rsidR="001750E2" w:rsidRPr="00AA669B" w:rsidRDefault="001750E2" w:rsidP="00A22BE2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Организационная</w:t>
      </w:r>
      <w:r w:rsidRPr="00AA66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функциональная</w:t>
      </w:r>
      <w:r w:rsidRPr="00AA66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системы оценки качества образования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Организационная структура, занимающаяся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оценкой, экспертизой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интерпретацией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результатов, включает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себя: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администрацию Школы, Педагогический Совет Школы, Методический Совет Школы, методические объединения преподавателей, временные структуры (педагогический консилиум, комиссии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3.2. Администрация Школы: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разрабатывает мероприятия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готовит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предложения, направленные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совершенствование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системы оценки качества образования Школы, участвует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этих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мероприятиях;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-обеспечивает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проведение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контрольно-оценочных процедур, мониторинговых,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социологических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статистических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исследований по вопросам качества образования;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-организует систему оценки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Школе,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осуществляет сбор, обработку, хранение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представление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 состоянии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динамике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развития, анализирует результаты оценки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изучение информационных 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AA66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-обеспечивает предоставление 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 качестве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муниципальный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региональный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уровни; формирует информационно-аналитические материалы по результатам оценки качества образования (анализ работы Школы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за учебный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год, публичный доклад директора Школы);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-принимает управленческие решения по развитию качества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анализа полученных результатов.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3.3. Методический Совет Школы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методические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объединения преподавателей: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-участвуют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разработке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методики оценки качества образования; участвуют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разработке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системы показателей, характеризующих состояние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динамику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развития Школы;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-участвуют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разработке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критериев оценки результативности профессиональной деятельности преподавателей Школы</w:t>
      </w:r>
      <w:proofErr w:type="gramEnd"/>
      <w:r w:rsidRPr="00AA66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-содействуют проведению подготовки работников школы по осуществлению контрольно-оценочных процедур;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-проводят экспертизу организации, содержания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результатов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формируют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предложения по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совершенствованию;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-готовят предложения для администрации по выработке управленческих решений по результатам оценки качества образования</w:t>
      </w:r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3.4. Педагогический Совет Школы: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содействует определению стратегических направлений развития системы образования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-содействует реализации принципа общественного участия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управлении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образованием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принимает участие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формировании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показателей системы оценки качества образования</w:t>
      </w:r>
      <w:proofErr w:type="gramEnd"/>
      <w:r w:rsidR="00AA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Школе;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-принимает участие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обсуждении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системы показателей, характеризующих состояние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динамику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развития системы образования Школы;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их творческих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инициатив.</w:t>
      </w:r>
    </w:p>
    <w:p w:rsidR="001750E2" w:rsidRPr="00AA669B" w:rsidRDefault="001750E2" w:rsidP="00A22BE2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Организация</w:t>
      </w:r>
      <w:r w:rsidRPr="00AA66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технология</w:t>
      </w:r>
      <w:r w:rsidRPr="00AA66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качества образования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4.1. Организационной основой осуществления процедуры оценки качества является программа, где определяются объекты оценки, показатели, сроки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порядок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проведения оценочных процедур. Программа является приложением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положению.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4.2. Объекты оценки образуют четыре основные группы: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-субъекты образовательной деятельности;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-образовательные процессы;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-условия осуществления образовательной деятельности;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-результаты образовательной деятельности.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4.3. Проведение оценки качества образования ориентируется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основные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аспекты качества: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-качество результата;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качество условий;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-качество программ.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 методам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проведения оценочных процедур относятся: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-экспертное оценивание;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-тестирование;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-проведение контрольных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квалификационных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работ, прослушиваний, зачетов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-статистическая обработка информации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4.5. Общеметодологическими требованиями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 инструментарию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оценочных процедур являются надежность, удобство использования,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апробированность</w:t>
      </w:r>
      <w:proofErr w:type="spellEnd"/>
      <w:r w:rsidRPr="00AA6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4.6. Процедура измерения направлена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на установление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качественных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количественных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характеристик объекта.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характеристик, которые вообще или практически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не поддаются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измерению, система количественных оценок дополняется качественными оценками.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AA669B">
        <w:rPr>
          <w:rFonts w:ascii="Times New Roman" w:hAnsi="Times New Roman" w:cs="Times New Roman"/>
          <w:color w:val="000000"/>
          <w:sz w:val="28"/>
          <w:szCs w:val="28"/>
        </w:rPr>
        <w:t>Основными инструментами, позволяющими дать качественную оценку системе образовательной деятельности школы, являются, анализ изменений характеристик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во времени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(динамический анализ)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и сравнение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одних характеристик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с аналогичными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образовательной системы (сопоставительный анализ).</w:t>
      </w:r>
      <w:proofErr w:type="gramEnd"/>
    </w:p>
    <w:p w:rsidR="00A913B6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анализа полученных данных готовятся соответству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>ющие документы (отчеты, справки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), которые доводятся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до сведения</w:t>
      </w:r>
      <w:r w:rsidRPr="00AA66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69B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="00A913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0E2" w:rsidRPr="00AA669B" w:rsidRDefault="001750E2" w:rsidP="00A22BE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9B">
        <w:rPr>
          <w:rFonts w:ascii="Times New Roman" w:hAnsi="Times New Roman" w:cs="Times New Roman"/>
          <w:color w:val="000000"/>
          <w:sz w:val="28"/>
          <w:szCs w:val="28"/>
        </w:rPr>
        <w:t>4.10. Результаты оценки являются основанием для принятия управленческих решений администрацией Школы.</w:t>
      </w:r>
    </w:p>
    <w:sectPr w:rsidR="001750E2" w:rsidRPr="00AA669B" w:rsidSect="00E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DC" w:rsidRDefault="00C340DC" w:rsidP="00AA0BF4">
      <w:pPr>
        <w:spacing w:after="0" w:line="240" w:lineRule="auto"/>
      </w:pPr>
      <w:r>
        <w:separator/>
      </w:r>
    </w:p>
  </w:endnote>
  <w:endnote w:type="continuationSeparator" w:id="0">
    <w:p w:rsidR="00C340DC" w:rsidRDefault="00C340DC" w:rsidP="00A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DC" w:rsidRDefault="00C340DC" w:rsidP="00AA0BF4">
      <w:pPr>
        <w:spacing w:after="0" w:line="240" w:lineRule="auto"/>
      </w:pPr>
      <w:r>
        <w:separator/>
      </w:r>
    </w:p>
  </w:footnote>
  <w:footnote w:type="continuationSeparator" w:id="0">
    <w:p w:rsidR="00C340DC" w:rsidRDefault="00C340DC" w:rsidP="00AA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7F7"/>
    <w:rsid w:val="00046415"/>
    <w:rsid w:val="000517DB"/>
    <w:rsid w:val="0006122B"/>
    <w:rsid w:val="00096C62"/>
    <w:rsid w:val="000A322E"/>
    <w:rsid w:val="000E17EB"/>
    <w:rsid w:val="000E70F9"/>
    <w:rsid w:val="000F1092"/>
    <w:rsid w:val="00100CAB"/>
    <w:rsid w:val="00110771"/>
    <w:rsid w:val="0012113F"/>
    <w:rsid w:val="0015201E"/>
    <w:rsid w:val="001750E2"/>
    <w:rsid w:val="0019701C"/>
    <w:rsid w:val="001A4057"/>
    <w:rsid w:val="001B37F7"/>
    <w:rsid w:val="001C147E"/>
    <w:rsid w:val="00206B98"/>
    <w:rsid w:val="002132F8"/>
    <w:rsid w:val="002168D2"/>
    <w:rsid w:val="00224AD1"/>
    <w:rsid w:val="00237230"/>
    <w:rsid w:val="00244114"/>
    <w:rsid w:val="00273D50"/>
    <w:rsid w:val="00286093"/>
    <w:rsid w:val="002916A7"/>
    <w:rsid w:val="002C3FC9"/>
    <w:rsid w:val="00326A08"/>
    <w:rsid w:val="0033266F"/>
    <w:rsid w:val="00341EDB"/>
    <w:rsid w:val="00354DF6"/>
    <w:rsid w:val="0036623A"/>
    <w:rsid w:val="003962EF"/>
    <w:rsid w:val="003B7469"/>
    <w:rsid w:val="00496741"/>
    <w:rsid w:val="004E77E2"/>
    <w:rsid w:val="00500139"/>
    <w:rsid w:val="0056697A"/>
    <w:rsid w:val="005F3774"/>
    <w:rsid w:val="00615863"/>
    <w:rsid w:val="006404C3"/>
    <w:rsid w:val="00646598"/>
    <w:rsid w:val="00647144"/>
    <w:rsid w:val="00666DC1"/>
    <w:rsid w:val="0069283C"/>
    <w:rsid w:val="006B6F35"/>
    <w:rsid w:val="006C75A2"/>
    <w:rsid w:val="006E20D3"/>
    <w:rsid w:val="0072139B"/>
    <w:rsid w:val="00774200"/>
    <w:rsid w:val="00792681"/>
    <w:rsid w:val="007E6A56"/>
    <w:rsid w:val="007F1061"/>
    <w:rsid w:val="00801D70"/>
    <w:rsid w:val="00802E78"/>
    <w:rsid w:val="00856D70"/>
    <w:rsid w:val="008C0D68"/>
    <w:rsid w:val="008F1C4B"/>
    <w:rsid w:val="009176C8"/>
    <w:rsid w:val="00926649"/>
    <w:rsid w:val="009372DE"/>
    <w:rsid w:val="009604BE"/>
    <w:rsid w:val="009818CF"/>
    <w:rsid w:val="009D72DF"/>
    <w:rsid w:val="009F44D6"/>
    <w:rsid w:val="00A04E5F"/>
    <w:rsid w:val="00A13C03"/>
    <w:rsid w:val="00A22BE2"/>
    <w:rsid w:val="00A34DD3"/>
    <w:rsid w:val="00A44941"/>
    <w:rsid w:val="00A913B6"/>
    <w:rsid w:val="00AA0BF4"/>
    <w:rsid w:val="00AA6055"/>
    <w:rsid w:val="00AA669B"/>
    <w:rsid w:val="00AC651A"/>
    <w:rsid w:val="00AD0053"/>
    <w:rsid w:val="00AF1DA9"/>
    <w:rsid w:val="00AF6508"/>
    <w:rsid w:val="00B254BD"/>
    <w:rsid w:val="00B43B21"/>
    <w:rsid w:val="00B651BB"/>
    <w:rsid w:val="00B87111"/>
    <w:rsid w:val="00BA572D"/>
    <w:rsid w:val="00BC323B"/>
    <w:rsid w:val="00BD242E"/>
    <w:rsid w:val="00BF689A"/>
    <w:rsid w:val="00C340DC"/>
    <w:rsid w:val="00CA1680"/>
    <w:rsid w:val="00CB17E6"/>
    <w:rsid w:val="00D23F32"/>
    <w:rsid w:val="00D31AD5"/>
    <w:rsid w:val="00D36120"/>
    <w:rsid w:val="00D54D9E"/>
    <w:rsid w:val="00DA1E0E"/>
    <w:rsid w:val="00DE0993"/>
    <w:rsid w:val="00E33F99"/>
    <w:rsid w:val="00E50AFD"/>
    <w:rsid w:val="00EC39B3"/>
    <w:rsid w:val="00EF5CE5"/>
    <w:rsid w:val="00F175EA"/>
    <w:rsid w:val="00F76E32"/>
    <w:rsid w:val="00FB5DF5"/>
    <w:rsid w:val="00FC191F"/>
    <w:rsid w:val="00FC4C98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9"/>
  </w:style>
  <w:style w:type="paragraph" w:styleId="1">
    <w:name w:val="heading 1"/>
    <w:basedOn w:val="a"/>
    <w:link w:val="10"/>
    <w:uiPriority w:val="9"/>
    <w:qFormat/>
    <w:rsid w:val="00A1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BF4"/>
  </w:style>
  <w:style w:type="paragraph" w:styleId="a6">
    <w:name w:val="footer"/>
    <w:basedOn w:val="a"/>
    <w:link w:val="a7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BF4"/>
  </w:style>
  <w:style w:type="paragraph" w:styleId="a8">
    <w:name w:val="Normal (Web)"/>
    <w:basedOn w:val="a"/>
    <w:uiPriority w:val="99"/>
    <w:unhideWhenUsed/>
    <w:rsid w:val="00F7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6E32"/>
    <w:rPr>
      <w:b/>
      <w:bCs/>
    </w:rPr>
  </w:style>
  <w:style w:type="character" w:customStyle="1" w:styleId="apple-converted-space">
    <w:name w:val="apple-converted-space"/>
    <w:basedOn w:val="a0"/>
    <w:rsid w:val="00F76E32"/>
  </w:style>
  <w:style w:type="character" w:customStyle="1" w:styleId="10">
    <w:name w:val="Заголовок 1 Знак"/>
    <w:basedOn w:val="a0"/>
    <w:link w:val="1"/>
    <w:uiPriority w:val="9"/>
    <w:rsid w:val="00A1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A13C03"/>
    <w:rPr>
      <w:color w:val="0000FF"/>
      <w:u w:val="single"/>
    </w:rPr>
  </w:style>
  <w:style w:type="paragraph" w:customStyle="1" w:styleId="meta">
    <w:name w:val="meta"/>
    <w:basedOn w:val="a"/>
    <w:rsid w:val="00A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871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cp:lastPrinted>2015-05-05T07:31:00Z</cp:lastPrinted>
  <dcterms:created xsi:type="dcterms:W3CDTF">2015-04-23T09:34:00Z</dcterms:created>
  <dcterms:modified xsi:type="dcterms:W3CDTF">2015-05-05T11:16:00Z</dcterms:modified>
</cp:coreProperties>
</file>