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09" w:rsidRDefault="009A0879" w:rsidP="00F4442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Наталья\Desktop\img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img8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17709" w:rsidTr="00D0179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17709" w:rsidRPr="00117709" w:rsidRDefault="00117709" w:rsidP="0011770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17709" w:rsidRPr="00117709" w:rsidRDefault="00117709" w:rsidP="0011770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117709" w:rsidRDefault="00117709" w:rsidP="00F4442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709" w:rsidRDefault="00117709" w:rsidP="00F4442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709" w:rsidRDefault="00117709" w:rsidP="00F4442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879" w:rsidRDefault="009A0879" w:rsidP="009A0879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1109AC" w:rsidRDefault="001109AC" w:rsidP="009A087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429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117709" w:rsidRPr="00F44429" w:rsidRDefault="00117709" w:rsidP="0099576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1.1.Настоящее положение разработано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на основании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шестой статьи Федерального закона от 29.12.2012 года № 273 – ФЗ «Об образовании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в Российской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Федерации» (далее – Закон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об образовании);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Правил оказания платных образовательных услуг, утвержденных постановлением Правительства РФ от 15. 08.2013 года № 706.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1.2.В настоящем положении представлен порядок возникновения образовательных отношений в соответствии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со статьей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53 Закона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«Об образовании»; требования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к договору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об образовании в соответствии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со статьей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54 Закона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«Об образовании».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1.3.Общие требования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к приему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на обучение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в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МБУ ДО Детская школа искусств№12 г</w:t>
      </w:r>
      <w:proofErr w:type="gramStart"/>
      <w:r w:rsidRPr="0011770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17709">
        <w:rPr>
          <w:rFonts w:ascii="Times New Roman" w:hAnsi="Times New Roman" w:cs="Times New Roman"/>
          <w:sz w:val="28"/>
          <w:szCs w:val="28"/>
        </w:rPr>
        <w:t xml:space="preserve">льяновска 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устанавливаются ст.55 Закона «Об образовании».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1.4.Принцип равных условий приема всех поступающих в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МБУ ДО ДШИ</w:t>
      </w:r>
      <w:r w:rsidR="00520F16" w:rsidRPr="00117709">
        <w:rPr>
          <w:rFonts w:ascii="Times New Roman" w:hAnsi="Times New Roman" w:cs="Times New Roman"/>
          <w:sz w:val="28"/>
          <w:szCs w:val="28"/>
        </w:rPr>
        <w:t>№12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– особые права, преимущества могут быть предусмотрены только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на уровне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федеральных законов.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1.5.Дети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с ограниченными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возможностями здоровья принимаются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117709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по адаптированной основной общеобразовательной программе только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с согласия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родителей (законных представителей) и</w:t>
      </w:r>
      <w:r w:rsidR="00520F16" w:rsidRPr="00117709">
        <w:rPr>
          <w:rFonts w:ascii="Times New Roman" w:hAnsi="Times New Roman" w:cs="Times New Roman"/>
          <w:sz w:val="28"/>
          <w:szCs w:val="28"/>
        </w:rPr>
        <w:t xml:space="preserve"> </w:t>
      </w:r>
      <w:r w:rsidRPr="00117709">
        <w:rPr>
          <w:rFonts w:ascii="Times New Roman" w:hAnsi="Times New Roman" w:cs="Times New Roman"/>
          <w:sz w:val="28"/>
          <w:szCs w:val="28"/>
        </w:rPr>
        <w:t>на основании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 xml:space="preserve">рекомендаций </w:t>
      </w:r>
      <w:proofErr w:type="spellStart"/>
      <w:r w:rsidRPr="0011770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117709">
        <w:rPr>
          <w:rFonts w:ascii="Times New Roman" w:hAnsi="Times New Roman" w:cs="Times New Roman"/>
          <w:sz w:val="28"/>
          <w:szCs w:val="28"/>
        </w:rPr>
        <w:t xml:space="preserve"> – медико-педагогической комиссии.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1.6.При наличии рекомендаций комиссии,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но без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согласия родителей прием учащихся по адаптированной программе невозможен.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 </w:t>
      </w:r>
    </w:p>
    <w:p w:rsidR="001109AC" w:rsidRDefault="00F44429" w:rsidP="00117709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7709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1109AC" w:rsidRPr="00117709">
        <w:rPr>
          <w:rFonts w:ascii="Times New Roman" w:hAnsi="Times New Roman" w:cs="Times New Roman"/>
          <w:b/>
          <w:color w:val="000000"/>
          <w:sz w:val="28"/>
          <w:szCs w:val="28"/>
        </w:rPr>
        <w:t>Возникновение образовательных отношений</w:t>
      </w:r>
    </w:p>
    <w:p w:rsidR="00117709" w:rsidRPr="00117709" w:rsidRDefault="00117709" w:rsidP="00117709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2.1.Для возникновения образовательных отношений является распорядительный акт организации (МБУ ДО ДШИ</w:t>
      </w:r>
      <w:r w:rsidR="00520F16" w:rsidRPr="00117709">
        <w:rPr>
          <w:rFonts w:ascii="Times New Roman" w:hAnsi="Times New Roman" w:cs="Times New Roman"/>
          <w:sz w:val="28"/>
          <w:szCs w:val="28"/>
        </w:rPr>
        <w:t>№12</w:t>
      </w:r>
      <w:r w:rsidRPr="00117709">
        <w:rPr>
          <w:rFonts w:ascii="Times New Roman" w:hAnsi="Times New Roman" w:cs="Times New Roman"/>
          <w:sz w:val="28"/>
          <w:szCs w:val="28"/>
        </w:rPr>
        <w:t>) осуществляющей образовательную деятельность,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о приеме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лица</w:t>
      </w:r>
      <w:r w:rsidR="00300209" w:rsidRPr="00117709">
        <w:rPr>
          <w:rFonts w:ascii="Times New Roman" w:hAnsi="Times New Roman" w:cs="Times New Roman"/>
          <w:sz w:val="28"/>
          <w:szCs w:val="28"/>
        </w:rPr>
        <w:t xml:space="preserve"> </w:t>
      </w:r>
      <w:r w:rsidRPr="00117709">
        <w:rPr>
          <w:rFonts w:ascii="Times New Roman" w:hAnsi="Times New Roman" w:cs="Times New Roman"/>
          <w:sz w:val="28"/>
          <w:szCs w:val="28"/>
        </w:rPr>
        <w:t>на обучение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или для прохождения промежуточной аттестации и (или) государственной итоговой аттестации.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2.2. Распорядительным документом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о возникновении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образовательных отношений является приказ</w:t>
      </w:r>
      <w:r w:rsidR="00300209" w:rsidRPr="00117709">
        <w:rPr>
          <w:rFonts w:ascii="Times New Roman" w:hAnsi="Times New Roman" w:cs="Times New Roman"/>
          <w:sz w:val="28"/>
          <w:szCs w:val="28"/>
        </w:rPr>
        <w:t xml:space="preserve"> </w:t>
      </w:r>
      <w:r w:rsidRPr="00117709">
        <w:rPr>
          <w:rFonts w:ascii="Times New Roman" w:hAnsi="Times New Roman" w:cs="Times New Roman"/>
          <w:sz w:val="28"/>
          <w:szCs w:val="28"/>
        </w:rPr>
        <w:t>о зачислении.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2.3. Права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и обязанности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proofErr w:type="gramStart"/>
      <w:r w:rsidRPr="001177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7709">
        <w:rPr>
          <w:rFonts w:ascii="Times New Roman" w:hAnsi="Times New Roman" w:cs="Times New Roman"/>
          <w:sz w:val="28"/>
          <w:szCs w:val="28"/>
        </w:rPr>
        <w:t xml:space="preserve"> возникают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с даты,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указанной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в приказе.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 </w:t>
      </w:r>
    </w:p>
    <w:p w:rsidR="001109AC" w:rsidRPr="00117709" w:rsidRDefault="00F44429" w:rsidP="00117709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7709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1109AC" w:rsidRPr="00117709">
        <w:rPr>
          <w:rFonts w:ascii="Times New Roman" w:hAnsi="Times New Roman" w:cs="Times New Roman"/>
          <w:b/>
          <w:color w:val="000000"/>
          <w:sz w:val="28"/>
          <w:szCs w:val="28"/>
        </w:rPr>
        <w:t>Требования</w:t>
      </w:r>
      <w:r w:rsidR="001109AC" w:rsidRPr="0011770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1109AC" w:rsidRPr="00117709">
        <w:rPr>
          <w:rFonts w:ascii="Times New Roman" w:hAnsi="Times New Roman" w:cs="Times New Roman"/>
          <w:b/>
          <w:color w:val="000000"/>
          <w:sz w:val="28"/>
          <w:szCs w:val="28"/>
        </w:rPr>
        <w:t>к договору</w:t>
      </w:r>
      <w:r w:rsidR="001109AC" w:rsidRPr="0011770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1109AC" w:rsidRPr="00117709">
        <w:rPr>
          <w:rFonts w:ascii="Times New Roman" w:hAnsi="Times New Roman" w:cs="Times New Roman"/>
          <w:b/>
          <w:color w:val="000000"/>
          <w:sz w:val="28"/>
          <w:szCs w:val="28"/>
        </w:rPr>
        <w:t>об образовании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3.1. Договор может быть как двухсторонним (образовательная организация – обучающийся или его представители), так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и трехсторонний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(включая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так же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лицо, которое приняло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на себя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обязательство оплатить обучение).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3.2. Закон требует обязательно указывать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в договоре: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 xml:space="preserve">3.2.1. Вид, уровень и (или) направленность образовательной программы (части образовательной программы определенных уровня, вида и </w:t>
      </w:r>
      <w:proofErr w:type="gramStart"/>
      <w:r w:rsidRPr="001177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7709">
        <w:rPr>
          <w:rFonts w:ascii="Times New Roman" w:hAnsi="Times New Roman" w:cs="Times New Roman"/>
          <w:sz w:val="28"/>
          <w:szCs w:val="28"/>
        </w:rPr>
        <w:t>или) направленности);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3.2.2. форму обучения;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lastRenderedPageBreak/>
        <w:t>3.2.3. срок освоения образовательной программы (продолжительность обучения).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3.3.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В договоре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об оказании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платных образовательных услуг указываются полная стоимость платных образовательных услуг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и порядок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их оплаты.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3.3.1. Увеличение стоимости после заключения договора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не допускается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(даже при наличии согласия обучающихся),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за исключением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увеличения стоимости указанных услуг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с учетом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proofErr w:type="gramStart"/>
      <w:r w:rsidRPr="00117709">
        <w:rPr>
          <w:rFonts w:ascii="Times New Roman" w:hAnsi="Times New Roman" w:cs="Times New Roman"/>
          <w:sz w:val="28"/>
          <w:szCs w:val="28"/>
        </w:rPr>
        <w:t>уровня инфляции, предусмотренного основными характеристиками федерального бюджета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на очередной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финансовый годи</w:t>
      </w:r>
      <w:proofErr w:type="gramEnd"/>
      <w:r w:rsidRPr="00117709">
        <w:rPr>
          <w:rFonts w:ascii="Times New Roman" w:hAnsi="Times New Roman" w:cs="Times New Roman"/>
          <w:sz w:val="28"/>
          <w:szCs w:val="28"/>
        </w:rPr>
        <w:t xml:space="preserve"> плановый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период.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3.3.2. Сведения, указанные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в договоре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об оказании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платных образовательных услуг, должны соответствовать информации, размещенной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на официальном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сайте МБУ ДО ДШИ</w:t>
      </w:r>
      <w:r w:rsidR="00046A88" w:rsidRPr="00117709">
        <w:rPr>
          <w:rFonts w:ascii="Times New Roman" w:hAnsi="Times New Roman" w:cs="Times New Roman"/>
          <w:sz w:val="28"/>
          <w:szCs w:val="28"/>
        </w:rPr>
        <w:t>№12</w:t>
      </w:r>
      <w:r w:rsidRPr="00117709">
        <w:rPr>
          <w:rFonts w:ascii="Times New Roman" w:hAnsi="Times New Roman" w:cs="Times New Roman"/>
          <w:sz w:val="28"/>
          <w:szCs w:val="28"/>
        </w:rPr>
        <w:t>в сети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Интернет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на дату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заключения договора.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 </w:t>
      </w:r>
    </w:p>
    <w:p w:rsidR="001109AC" w:rsidRDefault="00314724" w:rsidP="00117709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7709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1109AC" w:rsidRPr="00117709">
        <w:rPr>
          <w:rFonts w:ascii="Times New Roman" w:hAnsi="Times New Roman" w:cs="Times New Roman"/>
          <w:b/>
          <w:color w:val="000000"/>
          <w:sz w:val="28"/>
          <w:szCs w:val="28"/>
        </w:rPr>
        <w:t>Изменения образовательных отношений</w:t>
      </w:r>
    </w:p>
    <w:p w:rsidR="00117709" w:rsidRPr="00117709" w:rsidRDefault="00117709" w:rsidP="00117709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4.1. Статья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57 Закона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« Об образовании» регулирует вопросы изменения образовательных отношений.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117709">
        <w:rPr>
          <w:rFonts w:ascii="Times New Roman" w:hAnsi="Times New Roman" w:cs="Times New Roman"/>
          <w:sz w:val="28"/>
          <w:szCs w:val="28"/>
        </w:rPr>
        <w:t>Образовательные отношения изменяются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в случае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изменения условий получения обучающимся образования по конкретной основной или дополнительной образовательной программе, повлекшего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за собой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изменение взаимных прав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и обязанностей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обучающегося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и организации,</w:t>
      </w:r>
      <w:r w:rsidR="000A5B36" w:rsidRPr="00117709">
        <w:rPr>
          <w:rFonts w:ascii="Times New Roman" w:hAnsi="Times New Roman" w:cs="Times New Roman"/>
          <w:sz w:val="28"/>
          <w:szCs w:val="28"/>
        </w:rPr>
        <w:t xml:space="preserve"> </w:t>
      </w:r>
      <w:r w:rsidRPr="00117709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деятельность.</w:t>
      </w:r>
      <w:proofErr w:type="gramEnd"/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4.3.Образовательные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</w:t>
      </w:r>
      <w:r w:rsidR="000A5B36" w:rsidRPr="00117709">
        <w:rPr>
          <w:rFonts w:ascii="Times New Roman" w:hAnsi="Times New Roman" w:cs="Times New Roman"/>
          <w:sz w:val="28"/>
          <w:szCs w:val="28"/>
        </w:rPr>
        <w:t xml:space="preserve"> </w:t>
      </w:r>
      <w:r w:rsidRPr="00117709">
        <w:rPr>
          <w:rFonts w:ascii="Times New Roman" w:hAnsi="Times New Roman" w:cs="Times New Roman"/>
          <w:sz w:val="28"/>
          <w:szCs w:val="28"/>
        </w:rPr>
        <w:t>в письменной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форме, так и по инициативе Школы, осуществляющей образовательную деятельность.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4.4. Основанием изменения образовательных отношений является распорядительный акт (приказ).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4.5.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Если приказ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о приеме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издается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на основании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договора, то приказ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об изменении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отношений издается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на основании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внесения изменений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в договор.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4.6. Права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и обязанности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обучающегося, предусмотренные законодательством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об образовании</w:t>
      </w:r>
      <w:r w:rsidR="009D6D16" w:rsidRPr="00117709">
        <w:rPr>
          <w:rFonts w:ascii="Times New Roman" w:hAnsi="Times New Roman" w:cs="Times New Roman"/>
          <w:sz w:val="28"/>
          <w:szCs w:val="28"/>
        </w:rPr>
        <w:t xml:space="preserve"> </w:t>
      </w:r>
      <w:r w:rsidRPr="00117709">
        <w:rPr>
          <w:rFonts w:ascii="Times New Roman" w:hAnsi="Times New Roman" w:cs="Times New Roman"/>
          <w:sz w:val="28"/>
          <w:szCs w:val="28"/>
        </w:rPr>
        <w:t>и локальными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нормативными актами организации, осуществляющей образовательную деятельность, изменяются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proofErr w:type="gramStart"/>
      <w:r w:rsidRPr="00117709">
        <w:rPr>
          <w:rFonts w:ascii="Times New Roman" w:hAnsi="Times New Roman" w:cs="Times New Roman"/>
          <w:sz w:val="28"/>
          <w:szCs w:val="28"/>
        </w:rPr>
        <w:t>с даты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издания</w:t>
      </w:r>
      <w:proofErr w:type="gramEnd"/>
      <w:r w:rsidRPr="00117709">
        <w:rPr>
          <w:rFonts w:ascii="Times New Roman" w:hAnsi="Times New Roman" w:cs="Times New Roman"/>
          <w:sz w:val="28"/>
          <w:szCs w:val="28"/>
        </w:rPr>
        <w:t xml:space="preserve"> распорядительного акта (приказа) или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с иной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указанной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в нем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даты.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 </w:t>
      </w:r>
    </w:p>
    <w:p w:rsidR="001109AC" w:rsidRDefault="00B409BF" w:rsidP="00117709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7709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1109AC" w:rsidRPr="001177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Промежуточная аттестация </w:t>
      </w:r>
      <w:proofErr w:type="gramStart"/>
      <w:r w:rsidR="001109AC" w:rsidRPr="00117709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</w:p>
    <w:p w:rsidR="00117709" w:rsidRPr="00117709" w:rsidRDefault="00117709" w:rsidP="00117709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5.1. Сроки, порядок проведения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и формы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промежуточной аттестации законом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не установлен</w:t>
      </w:r>
      <w:proofErr w:type="gramStart"/>
      <w:r w:rsidRPr="00117709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117709">
        <w:rPr>
          <w:rFonts w:ascii="Times New Roman" w:hAnsi="Times New Roman" w:cs="Times New Roman"/>
          <w:sz w:val="28"/>
          <w:szCs w:val="28"/>
        </w:rPr>
        <w:t>полномочия образовательной организации), последствия ее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не прохождения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четко определены в ст.58 Закона « Об образовании».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 xml:space="preserve">5.2. Неудовлетворительные результаты промежуточной аттестации признаются академической задолженностью, которую обучающийся обязан </w:t>
      </w:r>
      <w:r w:rsidRPr="00117709">
        <w:rPr>
          <w:rFonts w:ascii="Times New Roman" w:hAnsi="Times New Roman" w:cs="Times New Roman"/>
          <w:sz w:val="28"/>
          <w:szCs w:val="28"/>
        </w:rPr>
        <w:lastRenderedPageBreak/>
        <w:t>ликвидировать.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При этом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он переводится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в следующий</w:t>
      </w:r>
      <w:r w:rsidR="005D55EE" w:rsidRPr="00117709">
        <w:rPr>
          <w:rFonts w:ascii="Times New Roman" w:hAnsi="Times New Roman" w:cs="Times New Roman"/>
          <w:sz w:val="28"/>
          <w:szCs w:val="28"/>
        </w:rPr>
        <w:t xml:space="preserve"> </w:t>
      </w:r>
      <w:r w:rsidRPr="00117709">
        <w:rPr>
          <w:rFonts w:ascii="Times New Roman" w:hAnsi="Times New Roman" w:cs="Times New Roman"/>
          <w:sz w:val="28"/>
          <w:szCs w:val="28"/>
        </w:rPr>
        <w:t>класс условно, независимо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от того,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по какому количеству предметов, дисциплин задолженность возникла.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5.3. Обучающийся имеет две попытки ликвидировать академическую задолженность,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во второй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раз для этого создается специальная комиссия.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5.4. Сроки ликвидации устанавливаются приказом директора, однако они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не могут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быть более года,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а менее  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года могут, например,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в течение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месяца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со дня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начала следующего учебного года.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5.5. Обучающиеся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в МБУ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D55EE" w:rsidRPr="00117709">
        <w:rPr>
          <w:rFonts w:ascii="Times New Roman" w:hAnsi="Times New Roman" w:cs="Times New Roman"/>
          <w:sz w:val="28"/>
          <w:szCs w:val="28"/>
        </w:rPr>
        <w:t>ДО</w:t>
      </w:r>
      <w:r w:rsidRPr="00117709">
        <w:rPr>
          <w:rFonts w:ascii="Times New Roman" w:hAnsi="Times New Roman" w:cs="Times New Roman"/>
          <w:sz w:val="28"/>
          <w:szCs w:val="28"/>
        </w:rPr>
        <w:t xml:space="preserve"> ДШИ</w:t>
      </w:r>
      <w:r w:rsidR="005D55EE" w:rsidRPr="00117709">
        <w:rPr>
          <w:rFonts w:ascii="Times New Roman" w:hAnsi="Times New Roman" w:cs="Times New Roman"/>
          <w:sz w:val="28"/>
          <w:szCs w:val="28"/>
        </w:rPr>
        <w:t>№12</w:t>
      </w:r>
      <w:r w:rsidRPr="00117709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дополнительного образования,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не ликвидирующие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в установленные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сроки академические задолженности: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5.5.1.   оставляются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на повторное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обучение;</w:t>
      </w:r>
    </w:p>
    <w:p w:rsidR="00E60035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5.5.2. переводятся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117709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по адаптированным образователь</w:t>
      </w:r>
      <w:r w:rsidR="00E60035" w:rsidRPr="00117709">
        <w:rPr>
          <w:rFonts w:ascii="Times New Roman" w:hAnsi="Times New Roman" w:cs="Times New Roman"/>
          <w:sz w:val="28"/>
          <w:szCs w:val="28"/>
        </w:rPr>
        <w:t>ным программам            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 5.5.3. переводятся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117709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по индивидуальному учебному плану.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5.6. Выбор осуществляют родители обучающихся, при этом принудить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их перевести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ребенка</w:t>
      </w:r>
      <w:r w:rsidR="005D55EE" w:rsidRPr="00117709">
        <w:rPr>
          <w:rFonts w:ascii="Times New Roman" w:hAnsi="Times New Roman" w:cs="Times New Roman"/>
          <w:sz w:val="28"/>
          <w:szCs w:val="28"/>
        </w:rPr>
        <w:t xml:space="preserve"> </w:t>
      </w:r>
      <w:r w:rsidRPr="0011770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117709">
        <w:rPr>
          <w:rFonts w:ascii="Times New Roman" w:hAnsi="Times New Roman" w:cs="Times New Roman"/>
          <w:sz w:val="28"/>
          <w:szCs w:val="28"/>
        </w:rPr>
        <w:t>обучение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17709">
        <w:rPr>
          <w:rFonts w:ascii="Times New Roman" w:hAnsi="Times New Roman" w:cs="Times New Roman"/>
          <w:sz w:val="28"/>
          <w:szCs w:val="28"/>
        </w:rPr>
        <w:t xml:space="preserve"> адаптированной программе нельзя.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5.6.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Если задолженность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снова возникла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и вновь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не ликвидирована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– количество, раз повторного обучения закон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не ограничивает.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 </w:t>
      </w:r>
    </w:p>
    <w:p w:rsidR="001109AC" w:rsidRDefault="00E60035" w:rsidP="00117709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7709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1109AC" w:rsidRPr="00117709">
        <w:rPr>
          <w:rFonts w:ascii="Times New Roman" w:hAnsi="Times New Roman" w:cs="Times New Roman"/>
          <w:b/>
          <w:color w:val="000000"/>
          <w:sz w:val="28"/>
          <w:szCs w:val="28"/>
        </w:rPr>
        <w:t>Итоговая аттестация</w:t>
      </w:r>
    </w:p>
    <w:p w:rsidR="00117709" w:rsidRPr="00117709" w:rsidRDefault="00117709" w:rsidP="00117709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6.1.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6.2. Лицам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не прошедшим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итоговую аттестацию или получившим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на итоговой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аттестации неудовлетворительные результаты,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а так же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лицам, освоившим часть образовательной программы и (или) отчисленным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из организации,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 выдается справка</w:t>
      </w:r>
      <w:r w:rsidR="005E3E8E" w:rsidRPr="00117709">
        <w:rPr>
          <w:rFonts w:ascii="Times New Roman" w:hAnsi="Times New Roman" w:cs="Times New Roman"/>
          <w:sz w:val="28"/>
          <w:szCs w:val="28"/>
        </w:rPr>
        <w:t xml:space="preserve"> </w:t>
      </w:r>
      <w:r w:rsidRPr="00117709">
        <w:rPr>
          <w:rFonts w:ascii="Times New Roman" w:hAnsi="Times New Roman" w:cs="Times New Roman"/>
          <w:sz w:val="28"/>
          <w:szCs w:val="28"/>
        </w:rPr>
        <w:t>об обучении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или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о периоде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обучения.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6.3. Образец справки самостоятельно устанавливается организацией, осуществляющей образовательную деятельность.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6.4. Лицам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с ограниченными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возможностями здоровья (различными формами умственной отсталости) выдается свидетельство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117709">
        <w:rPr>
          <w:rFonts w:ascii="Times New Roman" w:hAnsi="Times New Roman" w:cs="Times New Roman"/>
          <w:sz w:val="28"/>
          <w:szCs w:val="28"/>
        </w:rPr>
        <w:t>обучении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по образцу</w:t>
      </w:r>
      <w:proofErr w:type="gramEnd"/>
      <w:r w:rsidRPr="00117709">
        <w:rPr>
          <w:rFonts w:ascii="Times New Roman" w:hAnsi="Times New Roman" w:cs="Times New Roman"/>
          <w:sz w:val="28"/>
          <w:szCs w:val="28"/>
        </w:rPr>
        <w:t xml:space="preserve"> и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в порядке,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которые устанавливаются федеральным органом исполнительной власти, осуществляющим функции по выработке государственной политики</w:t>
      </w:r>
      <w:r w:rsidR="005E3E8E" w:rsidRPr="00117709">
        <w:rPr>
          <w:rFonts w:ascii="Times New Roman" w:hAnsi="Times New Roman" w:cs="Times New Roman"/>
          <w:sz w:val="28"/>
          <w:szCs w:val="28"/>
        </w:rPr>
        <w:t xml:space="preserve"> </w:t>
      </w:r>
      <w:r w:rsidRPr="00117709">
        <w:rPr>
          <w:rFonts w:ascii="Times New Roman" w:hAnsi="Times New Roman" w:cs="Times New Roman"/>
          <w:sz w:val="28"/>
          <w:szCs w:val="28"/>
        </w:rPr>
        <w:t>и нормативно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– правовому регулированию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в сфере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 </w:t>
      </w:r>
    </w:p>
    <w:p w:rsidR="001109AC" w:rsidRPr="00117709" w:rsidRDefault="009944C0" w:rsidP="00117709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7709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="001109AC" w:rsidRPr="00117709">
        <w:rPr>
          <w:rFonts w:ascii="Times New Roman" w:hAnsi="Times New Roman" w:cs="Times New Roman"/>
          <w:b/>
          <w:color w:val="000000"/>
          <w:sz w:val="28"/>
          <w:szCs w:val="28"/>
        </w:rPr>
        <w:t>Прекращение образовательных отношений</w:t>
      </w:r>
    </w:p>
    <w:p w:rsidR="001109AC" w:rsidRPr="00117709" w:rsidRDefault="001109AC" w:rsidP="00117709">
      <w:pPr>
        <w:pStyle w:val="ab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 xml:space="preserve">7.1. Прекращению образовательных отношений </w:t>
      </w:r>
      <w:proofErr w:type="gramStart"/>
      <w:r w:rsidRPr="00117709">
        <w:rPr>
          <w:rFonts w:ascii="Times New Roman" w:hAnsi="Times New Roman" w:cs="Times New Roman"/>
          <w:sz w:val="28"/>
          <w:szCs w:val="28"/>
        </w:rPr>
        <w:t>посвящена</w:t>
      </w:r>
      <w:proofErr w:type="gramEnd"/>
      <w:r w:rsidRPr="00117709">
        <w:rPr>
          <w:rFonts w:ascii="Times New Roman" w:hAnsi="Times New Roman" w:cs="Times New Roman"/>
          <w:sz w:val="28"/>
          <w:szCs w:val="28"/>
        </w:rPr>
        <w:t xml:space="preserve"> ст.61 Закона « Об образовании».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7.2. Основанием для прекращения образовательных отношений является соответствующий приказ.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lastRenderedPageBreak/>
        <w:t>7.3. Права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и обязанности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обучающегося прекращаются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с момента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его отчисления.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7.4.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1177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77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70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был заключен договор, то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он расторгается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на основании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приказа.</w:t>
      </w:r>
    </w:p>
    <w:p w:rsidR="001109AC" w:rsidRPr="00117709" w:rsidRDefault="001109AC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7.5.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При досрочном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 xml:space="preserve">прекращении отношений необходимо выдать </w:t>
      </w:r>
      <w:proofErr w:type="gramStart"/>
      <w:r w:rsidRPr="0011770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17709">
        <w:rPr>
          <w:rFonts w:ascii="Times New Roman" w:hAnsi="Times New Roman" w:cs="Times New Roman"/>
          <w:sz w:val="28"/>
          <w:szCs w:val="28"/>
        </w:rPr>
        <w:t xml:space="preserve"> справку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об обучении</w:t>
      </w:r>
      <w:r w:rsidR="001F7395" w:rsidRPr="00117709">
        <w:rPr>
          <w:rFonts w:ascii="Times New Roman" w:hAnsi="Times New Roman" w:cs="Times New Roman"/>
          <w:sz w:val="28"/>
          <w:szCs w:val="28"/>
        </w:rPr>
        <w:t xml:space="preserve"> </w:t>
      </w:r>
      <w:r w:rsidRPr="00117709">
        <w:rPr>
          <w:rFonts w:ascii="Times New Roman" w:hAnsi="Times New Roman" w:cs="Times New Roman"/>
          <w:sz w:val="28"/>
          <w:szCs w:val="28"/>
        </w:rPr>
        <w:t>в три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дня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с момента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издания приказа</w:t>
      </w:r>
      <w:r w:rsidRPr="0011770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17709">
        <w:rPr>
          <w:rFonts w:ascii="Times New Roman" w:hAnsi="Times New Roman" w:cs="Times New Roman"/>
          <w:sz w:val="28"/>
          <w:szCs w:val="28"/>
        </w:rPr>
        <w:t>об отчислении.</w:t>
      </w:r>
    </w:p>
    <w:p w:rsidR="000A733B" w:rsidRPr="00117709" w:rsidRDefault="000A733B" w:rsidP="001177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sectPr w:rsidR="000A733B" w:rsidRPr="00117709" w:rsidSect="00E3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003" w:rsidRDefault="00316003" w:rsidP="00AA0BF4">
      <w:pPr>
        <w:spacing w:after="0" w:line="240" w:lineRule="auto"/>
      </w:pPr>
      <w:r>
        <w:separator/>
      </w:r>
    </w:p>
  </w:endnote>
  <w:endnote w:type="continuationSeparator" w:id="0">
    <w:p w:rsidR="00316003" w:rsidRDefault="00316003" w:rsidP="00AA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003" w:rsidRDefault="00316003" w:rsidP="00AA0BF4">
      <w:pPr>
        <w:spacing w:after="0" w:line="240" w:lineRule="auto"/>
      </w:pPr>
      <w:r>
        <w:separator/>
      </w:r>
    </w:p>
  </w:footnote>
  <w:footnote w:type="continuationSeparator" w:id="0">
    <w:p w:rsidR="00316003" w:rsidRDefault="00316003" w:rsidP="00AA0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2BE"/>
    <w:multiLevelType w:val="multilevel"/>
    <w:tmpl w:val="9CF0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B7DB0"/>
    <w:multiLevelType w:val="multilevel"/>
    <w:tmpl w:val="47CE1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1374A"/>
    <w:multiLevelType w:val="multilevel"/>
    <w:tmpl w:val="B0A0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522634"/>
    <w:multiLevelType w:val="multilevel"/>
    <w:tmpl w:val="AB542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822D1"/>
    <w:multiLevelType w:val="multilevel"/>
    <w:tmpl w:val="E862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EC7D38"/>
    <w:multiLevelType w:val="multilevel"/>
    <w:tmpl w:val="27DEC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37F7"/>
    <w:rsid w:val="00000934"/>
    <w:rsid w:val="0004184A"/>
    <w:rsid w:val="00046415"/>
    <w:rsid w:val="00046A88"/>
    <w:rsid w:val="00055246"/>
    <w:rsid w:val="0007597B"/>
    <w:rsid w:val="00096C62"/>
    <w:rsid w:val="000A322E"/>
    <w:rsid w:val="000A5B36"/>
    <w:rsid w:val="000A733B"/>
    <w:rsid w:val="000E126E"/>
    <w:rsid w:val="000E17EB"/>
    <w:rsid w:val="000E70F9"/>
    <w:rsid w:val="000F1092"/>
    <w:rsid w:val="00110771"/>
    <w:rsid w:val="001109AC"/>
    <w:rsid w:val="00117709"/>
    <w:rsid w:val="00151EEB"/>
    <w:rsid w:val="0015201E"/>
    <w:rsid w:val="00185489"/>
    <w:rsid w:val="0019701C"/>
    <w:rsid w:val="00197917"/>
    <w:rsid w:val="001A4057"/>
    <w:rsid w:val="001B37F7"/>
    <w:rsid w:val="001C147E"/>
    <w:rsid w:val="001F7395"/>
    <w:rsid w:val="00206B98"/>
    <w:rsid w:val="002168D2"/>
    <w:rsid w:val="00224AD1"/>
    <w:rsid w:val="00237230"/>
    <w:rsid w:val="00273D50"/>
    <w:rsid w:val="00286093"/>
    <w:rsid w:val="002C3FC9"/>
    <w:rsid w:val="00300209"/>
    <w:rsid w:val="00314724"/>
    <w:rsid w:val="00316003"/>
    <w:rsid w:val="0033266F"/>
    <w:rsid w:val="0036623A"/>
    <w:rsid w:val="00396751"/>
    <w:rsid w:val="003B7469"/>
    <w:rsid w:val="004025A6"/>
    <w:rsid w:val="0045537C"/>
    <w:rsid w:val="00487BB3"/>
    <w:rsid w:val="00496741"/>
    <w:rsid w:val="00520F16"/>
    <w:rsid w:val="005501FE"/>
    <w:rsid w:val="005C4D3D"/>
    <w:rsid w:val="005D55EE"/>
    <w:rsid w:val="005E3E8E"/>
    <w:rsid w:val="005E43A7"/>
    <w:rsid w:val="005F1A1D"/>
    <w:rsid w:val="005F3774"/>
    <w:rsid w:val="00615863"/>
    <w:rsid w:val="00646598"/>
    <w:rsid w:val="00647144"/>
    <w:rsid w:val="00690CAB"/>
    <w:rsid w:val="0069283C"/>
    <w:rsid w:val="006B6F35"/>
    <w:rsid w:val="006E1A99"/>
    <w:rsid w:val="006E20D3"/>
    <w:rsid w:val="0072139B"/>
    <w:rsid w:val="00774200"/>
    <w:rsid w:val="007E6A56"/>
    <w:rsid w:val="007F1061"/>
    <w:rsid w:val="00800369"/>
    <w:rsid w:val="00801D70"/>
    <w:rsid w:val="00846CDE"/>
    <w:rsid w:val="00856D70"/>
    <w:rsid w:val="008C0D68"/>
    <w:rsid w:val="008E69A4"/>
    <w:rsid w:val="008F1C4B"/>
    <w:rsid w:val="00912C24"/>
    <w:rsid w:val="009176C8"/>
    <w:rsid w:val="00926649"/>
    <w:rsid w:val="009604BE"/>
    <w:rsid w:val="009818CF"/>
    <w:rsid w:val="009944C0"/>
    <w:rsid w:val="0099576F"/>
    <w:rsid w:val="009966C3"/>
    <w:rsid w:val="009A0879"/>
    <w:rsid w:val="009C4E41"/>
    <w:rsid w:val="009D6D16"/>
    <w:rsid w:val="009D72DF"/>
    <w:rsid w:val="009F44D6"/>
    <w:rsid w:val="00A04E5F"/>
    <w:rsid w:val="00A13C03"/>
    <w:rsid w:val="00A30382"/>
    <w:rsid w:val="00A34DD3"/>
    <w:rsid w:val="00AA0BF4"/>
    <w:rsid w:val="00AA6055"/>
    <w:rsid w:val="00AB65F5"/>
    <w:rsid w:val="00AC651A"/>
    <w:rsid w:val="00AF6508"/>
    <w:rsid w:val="00B123BD"/>
    <w:rsid w:val="00B409BF"/>
    <w:rsid w:val="00B43B21"/>
    <w:rsid w:val="00B83662"/>
    <w:rsid w:val="00BC323B"/>
    <w:rsid w:val="00BC4A8F"/>
    <w:rsid w:val="00BD00EE"/>
    <w:rsid w:val="00C75B67"/>
    <w:rsid w:val="00CE1E0E"/>
    <w:rsid w:val="00CE3044"/>
    <w:rsid w:val="00CE512C"/>
    <w:rsid w:val="00D31AD5"/>
    <w:rsid w:val="00D44FFC"/>
    <w:rsid w:val="00D54D9E"/>
    <w:rsid w:val="00E33F99"/>
    <w:rsid w:val="00E50AFD"/>
    <w:rsid w:val="00E60035"/>
    <w:rsid w:val="00EC39B3"/>
    <w:rsid w:val="00EF5CE5"/>
    <w:rsid w:val="00F175EA"/>
    <w:rsid w:val="00F44429"/>
    <w:rsid w:val="00F4696F"/>
    <w:rsid w:val="00F76E32"/>
    <w:rsid w:val="00FB5DF5"/>
    <w:rsid w:val="00FC191F"/>
    <w:rsid w:val="00FC571B"/>
    <w:rsid w:val="00FE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99"/>
  </w:style>
  <w:style w:type="paragraph" w:styleId="1">
    <w:name w:val="heading 1"/>
    <w:basedOn w:val="a"/>
    <w:link w:val="10"/>
    <w:uiPriority w:val="9"/>
    <w:qFormat/>
    <w:rsid w:val="00A13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A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0BF4"/>
  </w:style>
  <w:style w:type="paragraph" w:styleId="a6">
    <w:name w:val="footer"/>
    <w:basedOn w:val="a"/>
    <w:link w:val="a7"/>
    <w:uiPriority w:val="99"/>
    <w:semiHidden/>
    <w:unhideWhenUsed/>
    <w:rsid w:val="00AA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0BF4"/>
  </w:style>
  <w:style w:type="paragraph" w:styleId="a8">
    <w:name w:val="Normal (Web)"/>
    <w:basedOn w:val="a"/>
    <w:uiPriority w:val="99"/>
    <w:unhideWhenUsed/>
    <w:rsid w:val="00F7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76E32"/>
    <w:rPr>
      <w:b/>
      <w:bCs/>
    </w:rPr>
  </w:style>
  <w:style w:type="character" w:customStyle="1" w:styleId="apple-converted-space">
    <w:name w:val="apple-converted-space"/>
    <w:basedOn w:val="a0"/>
    <w:rsid w:val="00F76E32"/>
  </w:style>
  <w:style w:type="character" w:customStyle="1" w:styleId="10">
    <w:name w:val="Заголовок 1 Знак"/>
    <w:basedOn w:val="a0"/>
    <w:link w:val="1"/>
    <w:uiPriority w:val="9"/>
    <w:rsid w:val="00A13C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semiHidden/>
    <w:unhideWhenUsed/>
    <w:rsid w:val="00A13C03"/>
    <w:rPr>
      <w:color w:val="0000FF"/>
      <w:u w:val="single"/>
    </w:rPr>
  </w:style>
  <w:style w:type="paragraph" w:customStyle="1" w:styleId="meta">
    <w:name w:val="meta"/>
    <w:basedOn w:val="a"/>
    <w:rsid w:val="00A1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0A733B"/>
    <w:pPr>
      <w:spacing w:after="0" w:line="240" w:lineRule="auto"/>
    </w:pPr>
  </w:style>
  <w:style w:type="character" w:customStyle="1" w:styleId="articleseparator">
    <w:name w:val="article_separator"/>
    <w:basedOn w:val="a0"/>
    <w:rsid w:val="00CE1E0E"/>
  </w:style>
  <w:style w:type="paragraph" w:styleId="ac">
    <w:name w:val="Balloon Text"/>
    <w:basedOn w:val="a"/>
    <w:link w:val="ad"/>
    <w:uiPriority w:val="99"/>
    <w:semiHidden/>
    <w:unhideWhenUsed/>
    <w:rsid w:val="009A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0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5</cp:revision>
  <dcterms:created xsi:type="dcterms:W3CDTF">2015-04-28T11:12:00Z</dcterms:created>
  <dcterms:modified xsi:type="dcterms:W3CDTF">2015-05-05T10:48:00Z</dcterms:modified>
</cp:coreProperties>
</file>